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D9" w:rsidRPr="00460131" w:rsidRDefault="003C54D9" w:rsidP="003C54D9">
      <w:pPr>
        <w:ind w:firstLine="0"/>
        <w:jc w:val="center"/>
        <w:rPr>
          <w:b/>
        </w:rPr>
      </w:pPr>
      <w:r w:rsidRPr="00460131">
        <w:rPr>
          <w:b/>
        </w:rPr>
        <w:t>УСЛОВИЯ ПРЕДОСТАВЛЕНИЯ ПЕЧАТНОЙ ПЛОЩАДИ ДЛЯ РАЗМЕЩЕНИЯ АГИТАЦИОННЫХ МАТЕРИАЛОВ КАНДИДАТАМ НА ДОЛЖНОСТЬ ГЛАВЫ СТАРОНИЖЕСТЕБЛИЕВСКОГО СЕЛЬСКОГО ПОСЕЛЕНИЯ НА ВЫБОРАХ 20 СЕНТЯБРЯ 2026 Г.</w:t>
      </w:r>
    </w:p>
    <w:p w:rsidR="003C54D9" w:rsidRDefault="003C54D9" w:rsidP="003C54D9">
      <w:pPr>
        <w:ind w:firstLine="0"/>
      </w:pPr>
    </w:p>
    <w:p w:rsidR="003C54D9" w:rsidRDefault="003C54D9" w:rsidP="003C54D9">
      <w:pPr>
        <w:ind w:firstLine="708"/>
      </w:pPr>
      <w:r>
        <w:t>ООО «Редакция газеты «Голос правды», расположенное по адресу: 353800, станица Полтавская, улица Коммунистическая, 240, тел./факс 8(86165)3-25-83, в соответствии с действующим законодательством, сообщает о своей готовности предоставить бесплатную и платную печатную площадь для размещения предвыборных агитационных материалов (политической рекламы) зарегистрированным кандидатам на должность главы Старонижестеблиевского поселения Красноармейского района. Стоимость 1 кв. см платной печатной площади - 44 рубля (на внутренних полосах).</w:t>
      </w:r>
    </w:p>
    <w:p w:rsidR="003C54D9" w:rsidRDefault="003C54D9" w:rsidP="003C54D9">
      <w:pPr>
        <w:ind w:firstLine="708"/>
      </w:pPr>
      <w:r>
        <w:t xml:space="preserve">Редакция газеты «Голос правды» готова оказать услуги по дизайну и изготовлению агитационной полиграфической продукции в черно-белом и цветном исполнении: </w:t>
      </w:r>
    </w:p>
    <w:p w:rsidR="003C54D9" w:rsidRDefault="003C54D9" w:rsidP="003C54D9">
      <w:pPr>
        <w:ind w:firstLine="708"/>
      </w:pPr>
      <w:r>
        <w:t>- агитационная газета формата А3, полноцвет, две страницы - 10,35 рубля за 1 экз.;</w:t>
      </w:r>
    </w:p>
    <w:p w:rsidR="003C54D9" w:rsidRDefault="003C54D9" w:rsidP="003C54D9">
      <w:pPr>
        <w:ind w:firstLine="708"/>
      </w:pPr>
      <w:r>
        <w:t xml:space="preserve">- плакат формата А4, полноцвет, односторонний - 16,5 рубля за 1 экз.; </w:t>
      </w:r>
    </w:p>
    <w:p w:rsidR="003C54D9" w:rsidRDefault="003C54D9" w:rsidP="003C54D9">
      <w:pPr>
        <w:ind w:firstLine="708"/>
      </w:pPr>
      <w:r>
        <w:t>- листовка формата А4, полноцвет - от 1,1 рубля (в зависимости от тиража);</w:t>
      </w:r>
    </w:p>
    <w:p w:rsidR="003C54D9" w:rsidRDefault="003C54D9" w:rsidP="003C54D9">
      <w:pPr>
        <w:ind w:firstLine="708"/>
      </w:pPr>
      <w:r>
        <w:t>- буклет А4, полноцвет, двусторонний 4,8 рубля.</w:t>
      </w:r>
    </w:p>
    <w:p w:rsidR="003C54D9" w:rsidRDefault="003C54D9" w:rsidP="003C54D9">
      <w:pPr>
        <w:ind w:firstLine="708"/>
      </w:pPr>
      <w:r>
        <w:t>В зависимости от вида бумаги, тиража, цветности и формата, стоимость одного экземпляра готовой продукции может меняться.</w:t>
      </w:r>
    </w:p>
    <w:p w:rsidR="00F10730" w:rsidRDefault="003C54D9" w:rsidP="003C54D9">
      <w:pPr>
        <w:ind w:firstLine="708"/>
      </w:pPr>
      <w:r>
        <w:t xml:space="preserve">Данное информационное сообщение опубликовано </w:t>
      </w:r>
      <w:r w:rsidR="00016740">
        <w:t>9</w:t>
      </w:r>
      <w:bookmarkStart w:id="0" w:name="_GoBack"/>
      <w:bookmarkEnd w:id="0"/>
      <w:r>
        <w:t xml:space="preserve"> июля 2026 г. на сайте газеты «Голос правды» http://golos-pravda.ru, зарегистрированном как СМИ.</w:t>
      </w:r>
    </w:p>
    <w:sectPr w:rsidR="00F10730" w:rsidSect="00526ACF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A1"/>
    <w:rsid w:val="00016740"/>
    <w:rsid w:val="00026D7B"/>
    <w:rsid w:val="001A2118"/>
    <w:rsid w:val="003C54D9"/>
    <w:rsid w:val="00460131"/>
    <w:rsid w:val="00526ACF"/>
    <w:rsid w:val="00570FA1"/>
    <w:rsid w:val="007C5101"/>
    <w:rsid w:val="00B91344"/>
    <w:rsid w:val="00BC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cp:lastPrinted>2026-07-06T06:19:00Z</cp:lastPrinted>
  <dcterms:created xsi:type="dcterms:W3CDTF">2026-07-06T06:09:00Z</dcterms:created>
  <dcterms:modified xsi:type="dcterms:W3CDTF">2026-07-06T07:55:00Z</dcterms:modified>
</cp:coreProperties>
</file>